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192B47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2B47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912834" w:rsidRPr="00145B7A" w:rsidRDefault="00D044C4" w:rsidP="00BA76F1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5B7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145B7A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 w:rsidRPr="00145B7A">
        <w:rPr>
          <w:rFonts w:ascii="Times New Roman" w:hAnsi="Times New Roman" w:cs="Times New Roman"/>
          <w:sz w:val="28"/>
          <w:szCs w:val="28"/>
        </w:rPr>
        <w:t>округа</w:t>
      </w:r>
      <w:r w:rsidRPr="00145B7A">
        <w:rPr>
          <w:rFonts w:ascii="Times New Roman" w:hAnsi="Times New Roman" w:cs="Times New Roman"/>
          <w:sz w:val="28"/>
          <w:szCs w:val="28"/>
        </w:rPr>
        <w:t xml:space="preserve"> </w:t>
      </w:r>
      <w:r w:rsidR="00110762" w:rsidRPr="00145B7A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 w:rsidRPr="00145B7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 w:rsidRPr="00145B7A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474C78">
        <w:rPr>
          <w:rFonts w:ascii="Times New Roman" w:hAnsi="Times New Roman" w:cs="Times New Roman"/>
          <w:sz w:val="28"/>
          <w:szCs w:val="28"/>
        </w:rPr>
        <w:t>ПА</w:t>
      </w:r>
      <w:r w:rsidR="006231F2" w:rsidRPr="00145B7A">
        <w:rPr>
          <w:rFonts w:ascii="Times New Roman" w:hAnsi="Times New Roman" w:cs="Times New Roman"/>
          <w:sz w:val="28"/>
          <w:szCs w:val="28"/>
        </w:rPr>
        <w:t>О «Газпром»</w:t>
      </w:r>
      <w:r w:rsidR="0072557E" w:rsidRPr="00145B7A">
        <w:rPr>
          <w:rFonts w:ascii="Times New Roman" w:hAnsi="Times New Roman" w:cs="Times New Roman"/>
          <w:sz w:val="28"/>
          <w:szCs w:val="28"/>
        </w:rPr>
        <w:t xml:space="preserve"> </w:t>
      </w:r>
      <w:r w:rsidR="00110762" w:rsidRPr="00145B7A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B01131" w:rsidRPr="00145B7A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474C78">
        <w:rPr>
          <w:rFonts w:ascii="Times New Roman" w:hAnsi="Times New Roman" w:cs="Times New Roman"/>
          <w:sz w:val="28"/>
          <w:szCs w:val="28"/>
        </w:rPr>
        <w:t>в целях размещения линейного объекта системы газоснабжения (размещение анодного заземления станции катодной защиты ГРС-3, входящей в состав производственно-технологического комплекса – Газопровод-отвод и ГРС-3 г. Кемерово Парабель-Кузбасс)</w:t>
      </w:r>
      <w:r w:rsidR="00BA76F1" w:rsidRPr="00145B7A">
        <w:rPr>
          <w:rFonts w:ascii="Times New Roman" w:hAnsi="Times New Roman" w:cs="Times New Roman"/>
          <w:sz w:val="28"/>
          <w:szCs w:val="28"/>
        </w:rPr>
        <w:t xml:space="preserve">, </w:t>
      </w:r>
      <w:r w:rsidR="00075375" w:rsidRPr="00145B7A">
        <w:rPr>
          <w:rFonts w:ascii="Times New Roman" w:hAnsi="Times New Roman" w:cs="Times New Roman"/>
          <w:sz w:val="28"/>
          <w:szCs w:val="28"/>
        </w:rPr>
        <w:t>в отношении</w:t>
      </w:r>
      <w:r w:rsidR="00912834" w:rsidRPr="00145B7A">
        <w:rPr>
          <w:rFonts w:ascii="Times New Roman" w:hAnsi="Times New Roman" w:cs="Times New Roman"/>
          <w:sz w:val="28"/>
          <w:szCs w:val="28"/>
        </w:rPr>
        <w:t xml:space="preserve"> частей земельных участков:</w:t>
      </w:r>
    </w:p>
    <w:p w:rsidR="00912834" w:rsidRPr="00145B7A" w:rsidRDefault="00C80A64" w:rsidP="00BA76F1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5B7A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474C78">
        <w:rPr>
          <w:rFonts w:ascii="Times New Roman" w:hAnsi="Times New Roman" w:cs="Times New Roman"/>
          <w:sz w:val="28"/>
          <w:szCs w:val="28"/>
        </w:rPr>
        <w:t>0207001</w:t>
      </w:r>
      <w:r w:rsidRPr="00145B7A">
        <w:rPr>
          <w:rFonts w:ascii="Times New Roman" w:hAnsi="Times New Roman" w:cs="Times New Roman"/>
          <w:sz w:val="28"/>
          <w:szCs w:val="28"/>
        </w:rPr>
        <w:t>:</w:t>
      </w:r>
      <w:r w:rsidR="00474C78">
        <w:rPr>
          <w:rFonts w:ascii="Times New Roman" w:hAnsi="Times New Roman" w:cs="Times New Roman"/>
          <w:sz w:val="28"/>
          <w:szCs w:val="28"/>
        </w:rPr>
        <w:t>1074</w:t>
      </w:r>
      <w:r w:rsidR="00075375" w:rsidRPr="00145B7A">
        <w:rPr>
          <w:rFonts w:ascii="Times New Roman" w:hAnsi="Times New Roman" w:cs="Times New Roman"/>
          <w:sz w:val="28"/>
          <w:szCs w:val="28"/>
        </w:rPr>
        <w:t xml:space="preserve"> </w:t>
      </w:r>
      <w:r w:rsidR="00DB5A53" w:rsidRPr="00145B7A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474C78">
        <w:rPr>
          <w:rFonts w:ascii="Times New Roman" w:hAnsi="Times New Roman" w:cs="Times New Roman"/>
          <w:sz w:val="28"/>
          <w:szCs w:val="28"/>
        </w:rPr>
        <w:t>169</w:t>
      </w:r>
      <w:r w:rsidR="00F500BA" w:rsidRPr="00145B7A">
        <w:rPr>
          <w:rFonts w:ascii="Times New Roman" w:hAnsi="Times New Roman" w:cs="Times New Roman"/>
          <w:sz w:val="28"/>
          <w:szCs w:val="28"/>
        </w:rPr>
        <w:t xml:space="preserve"> кв.м, </w:t>
      </w:r>
      <w:r w:rsidR="00474C7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474C78">
        <w:rPr>
          <w:rStyle w:val="ac"/>
          <w:rFonts w:ascii="Helvetica" w:hAnsi="Helvetica" w:cs="Helvetica"/>
          <w:color w:val="333333"/>
          <w:sz w:val="18"/>
          <w:szCs w:val="18"/>
          <w:shd w:val="clear" w:color="auto" w:fill="FFFFFF"/>
        </w:rPr>
        <w:t> </w:t>
      </w:r>
      <w:hyperlink r:id="rId7" w:tgtFrame="_blank" w:history="1">
        <w:r w:rsidR="00474C78" w:rsidRPr="00474C78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Российская Федерация, Кемеровская область - Кузбасс, Кемеровский муниципальный округ</w:t>
        </w:r>
      </w:hyperlink>
      <w:r w:rsidRPr="00145B7A"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 w:rsidR="00FA5C19" w:rsidRPr="00145B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74C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выращивание зерновых и иных сельскохозяйственных культур</w:t>
      </w:r>
      <w:r w:rsidRPr="00145B7A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474C78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="00912834" w:rsidRPr="00145B7A">
        <w:rPr>
          <w:rFonts w:ascii="Times New Roman" w:hAnsi="Times New Roman" w:cs="Times New Roman"/>
          <w:sz w:val="28"/>
          <w:szCs w:val="28"/>
        </w:rPr>
        <w:t>;</w:t>
      </w:r>
    </w:p>
    <w:p w:rsidR="006F092D" w:rsidRPr="00474C78" w:rsidRDefault="00912834" w:rsidP="00474C7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5B7A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474C78">
        <w:rPr>
          <w:rFonts w:ascii="Times New Roman" w:hAnsi="Times New Roman" w:cs="Times New Roman"/>
          <w:sz w:val="28"/>
          <w:szCs w:val="28"/>
        </w:rPr>
        <w:t>0207001</w:t>
      </w:r>
      <w:r w:rsidRPr="00145B7A">
        <w:rPr>
          <w:rFonts w:ascii="Times New Roman" w:hAnsi="Times New Roman" w:cs="Times New Roman"/>
          <w:sz w:val="28"/>
          <w:szCs w:val="28"/>
        </w:rPr>
        <w:t>:</w:t>
      </w:r>
      <w:r w:rsidR="00474C78">
        <w:rPr>
          <w:rFonts w:ascii="Times New Roman" w:hAnsi="Times New Roman" w:cs="Times New Roman"/>
          <w:sz w:val="28"/>
          <w:szCs w:val="28"/>
        </w:rPr>
        <w:t>605</w:t>
      </w:r>
      <w:r w:rsidRPr="00145B7A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474C78">
        <w:rPr>
          <w:rFonts w:ascii="Times New Roman" w:hAnsi="Times New Roman" w:cs="Times New Roman"/>
          <w:sz w:val="28"/>
          <w:szCs w:val="28"/>
        </w:rPr>
        <w:t>1</w:t>
      </w:r>
      <w:r w:rsidR="00565AF7" w:rsidRPr="00145B7A">
        <w:rPr>
          <w:rFonts w:ascii="Times New Roman" w:hAnsi="Times New Roman" w:cs="Times New Roman"/>
          <w:sz w:val="28"/>
          <w:szCs w:val="28"/>
        </w:rPr>
        <w:t>0</w:t>
      </w:r>
      <w:r w:rsidRPr="00145B7A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74C78" w:rsidRPr="00474C78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Кемеровский муниципальный район, Елыкаевского сельского поселения, в границах</w:t>
      </w:r>
      <w:r w:rsidR="00434A2F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474C78" w:rsidRPr="00474C78">
        <w:rPr>
          <w:rFonts w:ascii="Times New Roman" w:hAnsi="Times New Roman" w:cs="Times New Roman"/>
          <w:color w:val="000000"/>
          <w:sz w:val="28"/>
          <w:szCs w:val="28"/>
        </w:rPr>
        <w:t xml:space="preserve"> ОАО «Забойщик»</w:t>
      </w:r>
      <w:r w:rsidRPr="00145B7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474C78" w:rsidRPr="00474C78">
        <w:rPr>
          <w:rFonts w:ascii="Times New Roman" w:hAnsi="Times New Roman" w:cs="Times New Roman"/>
          <w:color w:val="000000"/>
          <w:sz w:val="28"/>
          <w:szCs w:val="28"/>
        </w:rPr>
        <w:t>для строительства объекта: «Реконструкция средств ЭХЗ с внедрением системы телемеханики газопровода СРТО-Омск-Новосибирск-Кузбасс ООО «Томсктрансгаз»</w:t>
      </w:r>
      <w:r w:rsidRPr="00145B7A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474C78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="00C80A64" w:rsidRPr="00565AF7">
        <w:rPr>
          <w:rFonts w:ascii="Times New Roman" w:hAnsi="Times New Roman" w:cs="Times New Roman"/>
          <w:sz w:val="28"/>
          <w:szCs w:val="28"/>
        </w:rPr>
        <w:t>,</w:t>
      </w:r>
      <w:r w:rsidR="00BA76F1" w:rsidRPr="00565AF7">
        <w:rPr>
          <w:rFonts w:ascii="Times New Roman" w:hAnsi="Times New Roman" w:cs="Times New Roman"/>
          <w:sz w:val="28"/>
          <w:szCs w:val="28"/>
        </w:rPr>
        <w:t xml:space="preserve"> согласно приложенной схеме</w:t>
      </w:r>
      <w:r w:rsidR="00736230" w:rsidRPr="00565AF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A0DDF" w:rsidRPr="00565AF7" w:rsidRDefault="00E55289" w:rsidP="00565AF7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5AF7">
        <w:rPr>
          <w:rFonts w:ascii="Times New Roman" w:hAnsi="Times New Roman" w:cs="Times New Roman"/>
          <w:sz w:val="28"/>
          <w:szCs w:val="28"/>
        </w:rPr>
        <w:tab/>
      </w:r>
      <w:r w:rsidR="00B4700E" w:rsidRPr="00565AF7">
        <w:rPr>
          <w:rFonts w:ascii="Times New Roman" w:hAnsi="Times New Roman" w:cs="Times New Roman"/>
          <w:sz w:val="28"/>
          <w:szCs w:val="28"/>
        </w:rPr>
        <w:t xml:space="preserve">Заинтересованные лица, а также правообладатели земельного участка,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</w:t>
      </w:r>
      <w:r w:rsidR="00BA76F1" w:rsidRPr="00565AF7">
        <w:rPr>
          <w:rFonts w:ascii="Times New Roman" w:hAnsi="Times New Roman" w:cs="Times New Roman"/>
          <w:sz w:val="28"/>
          <w:szCs w:val="28"/>
        </w:rPr>
        <w:t>15</w:t>
      </w:r>
      <w:r w:rsidR="00B4700E" w:rsidRPr="00565AF7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 w:rsidRPr="00565AF7">
        <w:rPr>
          <w:rFonts w:ascii="Times New Roman" w:hAnsi="Times New Roman" w:cs="Times New Roman"/>
          <w:sz w:val="28"/>
          <w:szCs w:val="28"/>
        </w:rPr>
        <w:t>.</w:t>
      </w:r>
    </w:p>
    <w:p w:rsidR="00AA0DDF" w:rsidRPr="00565AF7" w:rsidRDefault="00C72A83" w:rsidP="0064623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5AF7"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565AF7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565AF7">
        <w:rPr>
          <w:rFonts w:ascii="Times New Roman" w:hAnsi="Times New Roman" w:cs="Times New Roman"/>
          <w:sz w:val="28"/>
          <w:szCs w:val="28"/>
        </w:rPr>
        <w:t xml:space="preserve"> </w:t>
      </w:r>
      <w:r w:rsidR="00434A2F">
        <w:rPr>
          <w:rFonts w:ascii="Times New Roman" w:hAnsi="Times New Roman" w:cs="Times New Roman"/>
          <w:sz w:val="28"/>
          <w:szCs w:val="28"/>
        </w:rPr>
        <w:t>05.04</w:t>
      </w:r>
      <w:r w:rsidR="00F83050" w:rsidRPr="00565AF7">
        <w:rPr>
          <w:rFonts w:ascii="Times New Roman" w:hAnsi="Times New Roman" w:cs="Times New Roman"/>
          <w:sz w:val="28"/>
          <w:szCs w:val="28"/>
        </w:rPr>
        <w:t>.2024</w:t>
      </w:r>
      <w:r w:rsidR="006B508E" w:rsidRPr="00565AF7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Pr="00565AF7"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565AF7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BA76F1" w:rsidRPr="00565AF7">
        <w:rPr>
          <w:rFonts w:ascii="Times New Roman" w:hAnsi="Times New Roman" w:cs="Times New Roman"/>
          <w:sz w:val="28"/>
          <w:szCs w:val="28"/>
        </w:rPr>
        <w:t>31</w:t>
      </w:r>
      <w:r w:rsidR="00AA0DDF" w:rsidRPr="00565AF7">
        <w:rPr>
          <w:rFonts w:ascii="Times New Roman" w:hAnsi="Times New Roman" w:cs="Times New Roman"/>
          <w:sz w:val="28"/>
          <w:szCs w:val="28"/>
        </w:rPr>
        <w:t>.</w:t>
      </w:r>
    </w:p>
    <w:p w:rsidR="0077597B" w:rsidRDefault="0077597B" w:rsidP="00646238">
      <w:pPr>
        <w:tabs>
          <w:tab w:val="left" w:pos="567"/>
        </w:tabs>
        <w:spacing w:after="0"/>
        <w:ind w:firstLine="567"/>
        <w:jc w:val="both"/>
        <w:rPr>
          <w:noProof/>
          <w:lang w:eastAsia="ru-RU"/>
        </w:rPr>
      </w:pPr>
    </w:p>
    <w:p w:rsidR="00652E3E" w:rsidRDefault="00652E3E" w:rsidP="0064623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2E3E" w:rsidRDefault="00652E3E" w:rsidP="0064623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2E3E" w:rsidRDefault="00652E3E" w:rsidP="0064623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2E3E" w:rsidRDefault="00652E3E" w:rsidP="0064623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2E3E" w:rsidRDefault="00570297" w:rsidP="0064623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noProof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 wp14:anchorId="241FEE6E" wp14:editId="780AADD3">
            <wp:simplePos x="0" y="0"/>
            <wp:positionH relativeFrom="column">
              <wp:posOffset>-499110</wp:posOffset>
            </wp:positionH>
            <wp:positionV relativeFrom="paragraph">
              <wp:posOffset>175260</wp:posOffset>
            </wp:positionV>
            <wp:extent cx="6305351" cy="738187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503" t="14253" r="31053" b="3649"/>
                    <a:stretch/>
                  </pic:blipFill>
                  <pic:spPr bwMode="auto">
                    <a:xfrm>
                      <a:off x="0" y="0"/>
                      <a:ext cx="6305351" cy="73818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652E3E" w:rsidRDefault="00652E3E" w:rsidP="0064623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47197" w:rsidRDefault="00B47197" w:rsidP="00646238">
      <w:pPr>
        <w:tabs>
          <w:tab w:val="left" w:pos="567"/>
        </w:tabs>
        <w:spacing w:after="0"/>
        <w:ind w:firstLine="567"/>
        <w:jc w:val="both"/>
        <w:rPr>
          <w:noProof/>
          <w:lang w:eastAsia="ru-RU"/>
        </w:rPr>
      </w:pPr>
    </w:p>
    <w:p w:rsidR="00652E3E" w:rsidRDefault="00652E3E" w:rsidP="0064623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2E3E" w:rsidRDefault="00652E3E" w:rsidP="0064623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80A64" w:rsidRDefault="00C80A64" w:rsidP="00652E3E">
      <w:pPr>
        <w:tabs>
          <w:tab w:val="left" w:pos="567"/>
        </w:tabs>
        <w:spacing w:after="0"/>
        <w:ind w:firstLine="567"/>
        <w:jc w:val="both"/>
        <w:rPr>
          <w:noProof/>
          <w:lang w:eastAsia="ru-RU"/>
        </w:rPr>
      </w:pPr>
    </w:p>
    <w:p w:rsidR="00B47197" w:rsidRDefault="00B47197" w:rsidP="00652E3E">
      <w:pPr>
        <w:tabs>
          <w:tab w:val="left" w:pos="567"/>
        </w:tabs>
        <w:spacing w:after="0"/>
        <w:ind w:firstLine="567"/>
        <w:jc w:val="both"/>
        <w:rPr>
          <w:noProof/>
          <w:lang w:eastAsia="ru-RU"/>
        </w:rPr>
      </w:pPr>
    </w:p>
    <w:p w:rsidR="00B47197" w:rsidRDefault="00B47197" w:rsidP="00652E3E">
      <w:pPr>
        <w:tabs>
          <w:tab w:val="left" w:pos="567"/>
        </w:tabs>
        <w:spacing w:after="0"/>
        <w:ind w:firstLine="567"/>
        <w:jc w:val="both"/>
        <w:rPr>
          <w:noProof/>
          <w:lang w:eastAsia="ru-RU"/>
        </w:rPr>
      </w:pPr>
    </w:p>
    <w:p w:rsidR="00B47197" w:rsidRDefault="00B47197" w:rsidP="00652E3E">
      <w:pPr>
        <w:tabs>
          <w:tab w:val="left" w:pos="567"/>
        </w:tabs>
        <w:spacing w:after="0"/>
        <w:ind w:firstLine="567"/>
        <w:jc w:val="both"/>
        <w:rPr>
          <w:noProof/>
          <w:lang w:eastAsia="ru-RU"/>
        </w:rPr>
      </w:pPr>
    </w:p>
    <w:p w:rsidR="00B47197" w:rsidRDefault="00B47197" w:rsidP="00652E3E">
      <w:pPr>
        <w:tabs>
          <w:tab w:val="left" w:pos="567"/>
        </w:tabs>
        <w:spacing w:after="0"/>
        <w:ind w:firstLine="567"/>
        <w:jc w:val="both"/>
        <w:rPr>
          <w:noProof/>
          <w:lang w:eastAsia="ru-RU"/>
        </w:rPr>
      </w:pPr>
    </w:p>
    <w:p w:rsidR="00B47197" w:rsidRDefault="00B47197" w:rsidP="00652E3E">
      <w:pPr>
        <w:tabs>
          <w:tab w:val="left" w:pos="567"/>
        </w:tabs>
        <w:spacing w:after="0"/>
        <w:ind w:firstLine="567"/>
        <w:jc w:val="both"/>
        <w:rPr>
          <w:noProof/>
          <w:lang w:eastAsia="ru-RU"/>
        </w:rPr>
      </w:pPr>
    </w:p>
    <w:p w:rsidR="00B47197" w:rsidRDefault="00B47197" w:rsidP="00652E3E">
      <w:pPr>
        <w:tabs>
          <w:tab w:val="left" w:pos="567"/>
        </w:tabs>
        <w:spacing w:after="0"/>
        <w:ind w:firstLine="567"/>
        <w:jc w:val="both"/>
        <w:rPr>
          <w:noProof/>
          <w:lang w:eastAsia="ru-RU"/>
        </w:rPr>
      </w:pPr>
    </w:p>
    <w:p w:rsidR="00570297" w:rsidRDefault="00570297" w:rsidP="00652E3E">
      <w:pPr>
        <w:tabs>
          <w:tab w:val="left" w:pos="567"/>
        </w:tabs>
        <w:spacing w:after="0"/>
        <w:ind w:firstLine="567"/>
        <w:jc w:val="both"/>
        <w:rPr>
          <w:noProof/>
          <w:lang w:eastAsia="ru-RU"/>
        </w:rPr>
      </w:pPr>
    </w:p>
    <w:p w:rsidR="00B47197" w:rsidRDefault="00B47197" w:rsidP="00652E3E">
      <w:pPr>
        <w:tabs>
          <w:tab w:val="left" w:pos="567"/>
        </w:tabs>
        <w:spacing w:after="0"/>
        <w:ind w:firstLine="567"/>
        <w:jc w:val="both"/>
        <w:rPr>
          <w:noProof/>
          <w:lang w:eastAsia="ru-RU"/>
        </w:rPr>
      </w:pPr>
    </w:p>
    <w:p w:rsidR="00B47197" w:rsidRDefault="00B47197" w:rsidP="00652E3E">
      <w:pPr>
        <w:tabs>
          <w:tab w:val="left" w:pos="567"/>
        </w:tabs>
        <w:spacing w:after="0"/>
        <w:ind w:firstLine="567"/>
        <w:jc w:val="both"/>
        <w:rPr>
          <w:noProof/>
          <w:lang w:eastAsia="ru-RU"/>
        </w:rPr>
      </w:pPr>
    </w:p>
    <w:p w:rsidR="00B47197" w:rsidRDefault="00B47197" w:rsidP="00652E3E">
      <w:pPr>
        <w:tabs>
          <w:tab w:val="left" w:pos="567"/>
        </w:tabs>
        <w:spacing w:after="0"/>
        <w:ind w:firstLine="567"/>
        <w:jc w:val="both"/>
        <w:rPr>
          <w:noProof/>
          <w:lang w:eastAsia="ru-RU"/>
        </w:rPr>
      </w:pPr>
    </w:p>
    <w:p w:rsidR="00B47197" w:rsidRDefault="00B47197" w:rsidP="00652E3E">
      <w:pPr>
        <w:tabs>
          <w:tab w:val="left" w:pos="567"/>
        </w:tabs>
        <w:spacing w:after="0"/>
        <w:ind w:firstLine="567"/>
        <w:jc w:val="both"/>
        <w:rPr>
          <w:noProof/>
          <w:lang w:eastAsia="ru-RU"/>
        </w:rPr>
      </w:pPr>
    </w:p>
    <w:p w:rsidR="00B47197" w:rsidRDefault="00B47197" w:rsidP="00652E3E">
      <w:pPr>
        <w:tabs>
          <w:tab w:val="left" w:pos="567"/>
        </w:tabs>
        <w:spacing w:after="0"/>
        <w:ind w:firstLine="567"/>
        <w:jc w:val="both"/>
        <w:rPr>
          <w:noProof/>
          <w:lang w:eastAsia="ru-RU"/>
        </w:rPr>
      </w:pPr>
    </w:p>
    <w:p w:rsidR="00B47197" w:rsidRDefault="00B47197" w:rsidP="00652E3E">
      <w:pPr>
        <w:tabs>
          <w:tab w:val="left" w:pos="567"/>
        </w:tabs>
        <w:spacing w:after="0"/>
        <w:ind w:firstLine="567"/>
        <w:jc w:val="both"/>
        <w:rPr>
          <w:noProof/>
          <w:lang w:eastAsia="ru-RU"/>
        </w:rPr>
      </w:pPr>
    </w:p>
    <w:p w:rsidR="00B47197" w:rsidRDefault="00B47197" w:rsidP="00652E3E">
      <w:pPr>
        <w:tabs>
          <w:tab w:val="left" w:pos="567"/>
        </w:tabs>
        <w:spacing w:after="0"/>
        <w:ind w:firstLine="567"/>
        <w:jc w:val="both"/>
        <w:rPr>
          <w:noProof/>
          <w:lang w:eastAsia="ru-RU"/>
        </w:rPr>
      </w:pPr>
    </w:p>
    <w:p w:rsidR="00B47197" w:rsidRDefault="00B47197" w:rsidP="00652E3E">
      <w:pPr>
        <w:tabs>
          <w:tab w:val="left" w:pos="567"/>
        </w:tabs>
        <w:spacing w:after="0"/>
        <w:ind w:firstLine="567"/>
        <w:jc w:val="both"/>
        <w:rPr>
          <w:noProof/>
          <w:lang w:eastAsia="ru-RU"/>
        </w:rPr>
      </w:pPr>
    </w:p>
    <w:sectPr w:rsidR="00B47197" w:rsidSect="00565A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5FBB" w:rsidRDefault="00265FBB" w:rsidP="00F54F90">
      <w:pPr>
        <w:spacing w:after="0" w:line="240" w:lineRule="auto"/>
      </w:pPr>
      <w:r>
        <w:separator/>
      </w:r>
    </w:p>
  </w:endnote>
  <w:endnote w:type="continuationSeparator" w:id="0">
    <w:p w:rsidR="00265FBB" w:rsidRDefault="00265FBB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5FBB" w:rsidRDefault="00265FBB" w:rsidP="00F54F90">
      <w:pPr>
        <w:spacing w:after="0" w:line="240" w:lineRule="auto"/>
      </w:pPr>
      <w:r>
        <w:separator/>
      </w:r>
    </w:p>
  </w:footnote>
  <w:footnote w:type="continuationSeparator" w:id="0">
    <w:p w:rsidR="00265FBB" w:rsidRDefault="00265FBB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5D6D"/>
    <w:rsid w:val="0002161B"/>
    <w:rsid w:val="00050CAE"/>
    <w:rsid w:val="00054CA2"/>
    <w:rsid w:val="00073E50"/>
    <w:rsid w:val="00075375"/>
    <w:rsid w:val="00087B7D"/>
    <w:rsid w:val="000B0774"/>
    <w:rsid w:val="000B0909"/>
    <w:rsid w:val="000B60AD"/>
    <w:rsid w:val="000C1D97"/>
    <w:rsid w:val="000C2276"/>
    <w:rsid w:val="000E096F"/>
    <w:rsid w:val="000E53E9"/>
    <w:rsid w:val="00110762"/>
    <w:rsid w:val="001274C8"/>
    <w:rsid w:val="00140848"/>
    <w:rsid w:val="00145B7A"/>
    <w:rsid w:val="001634B1"/>
    <w:rsid w:val="001641D7"/>
    <w:rsid w:val="00171F7B"/>
    <w:rsid w:val="00172078"/>
    <w:rsid w:val="00177288"/>
    <w:rsid w:val="00192B47"/>
    <w:rsid w:val="001A3D29"/>
    <w:rsid w:val="001A7DAD"/>
    <w:rsid w:val="001B1E3E"/>
    <w:rsid w:val="001C1D20"/>
    <w:rsid w:val="001C2B8C"/>
    <w:rsid w:val="001C5072"/>
    <w:rsid w:val="001C5205"/>
    <w:rsid w:val="001C5FF1"/>
    <w:rsid w:val="001D115B"/>
    <w:rsid w:val="001D76C2"/>
    <w:rsid w:val="001E3AC2"/>
    <w:rsid w:val="001F4DFB"/>
    <w:rsid w:val="002069EB"/>
    <w:rsid w:val="0021333F"/>
    <w:rsid w:val="002141FF"/>
    <w:rsid w:val="002144BA"/>
    <w:rsid w:val="00237BF4"/>
    <w:rsid w:val="00246AB3"/>
    <w:rsid w:val="00246E34"/>
    <w:rsid w:val="00265FBB"/>
    <w:rsid w:val="00291FEC"/>
    <w:rsid w:val="00295A25"/>
    <w:rsid w:val="002A7D76"/>
    <w:rsid w:val="002B0E79"/>
    <w:rsid w:val="002D365E"/>
    <w:rsid w:val="002E6952"/>
    <w:rsid w:val="002F01AA"/>
    <w:rsid w:val="002F706E"/>
    <w:rsid w:val="00302B39"/>
    <w:rsid w:val="0030357F"/>
    <w:rsid w:val="00307C29"/>
    <w:rsid w:val="0031588B"/>
    <w:rsid w:val="00320676"/>
    <w:rsid w:val="00335408"/>
    <w:rsid w:val="00361115"/>
    <w:rsid w:val="00374A25"/>
    <w:rsid w:val="0038771A"/>
    <w:rsid w:val="003A7004"/>
    <w:rsid w:val="003D20AD"/>
    <w:rsid w:val="003D211B"/>
    <w:rsid w:val="003D536F"/>
    <w:rsid w:val="003E1BA4"/>
    <w:rsid w:val="003F6C1F"/>
    <w:rsid w:val="00424290"/>
    <w:rsid w:val="00434A2F"/>
    <w:rsid w:val="004426E3"/>
    <w:rsid w:val="00447210"/>
    <w:rsid w:val="004676F6"/>
    <w:rsid w:val="00474C78"/>
    <w:rsid w:val="00486247"/>
    <w:rsid w:val="004A28B7"/>
    <w:rsid w:val="004A52FD"/>
    <w:rsid w:val="004A6C14"/>
    <w:rsid w:val="004B211A"/>
    <w:rsid w:val="004B2AEE"/>
    <w:rsid w:val="004B58EE"/>
    <w:rsid w:val="004C4437"/>
    <w:rsid w:val="004E202E"/>
    <w:rsid w:val="00504B81"/>
    <w:rsid w:val="00511527"/>
    <w:rsid w:val="00540120"/>
    <w:rsid w:val="00540F7F"/>
    <w:rsid w:val="00562FAD"/>
    <w:rsid w:val="00565AF7"/>
    <w:rsid w:val="00570297"/>
    <w:rsid w:val="00576B98"/>
    <w:rsid w:val="0058210B"/>
    <w:rsid w:val="00585B1B"/>
    <w:rsid w:val="005916CD"/>
    <w:rsid w:val="00592A98"/>
    <w:rsid w:val="005930FD"/>
    <w:rsid w:val="005A039B"/>
    <w:rsid w:val="005B18F2"/>
    <w:rsid w:val="005E0B0D"/>
    <w:rsid w:val="005F3BE2"/>
    <w:rsid w:val="005F43A7"/>
    <w:rsid w:val="00600A02"/>
    <w:rsid w:val="006038D8"/>
    <w:rsid w:val="00606967"/>
    <w:rsid w:val="0061096F"/>
    <w:rsid w:val="00622B10"/>
    <w:rsid w:val="006231F2"/>
    <w:rsid w:val="006249A0"/>
    <w:rsid w:val="00626ED9"/>
    <w:rsid w:val="0064025A"/>
    <w:rsid w:val="00641B53"/>
    <w:rsid w:val="00644977"/>
    <w:rsid w:val="00646238"/>
    <w:rsid w:val="00652E3E"/>
    <w:rsid w:val="0065376A"/>
    <w:rsid w:val="0066663E"/>
    <w:rsid w:val="00682E15"/>
    <w:rsid w:val="00697582"/>
    <w:rsid w:val="006A064D"/>
    <w:rsid w:val="006A4E03"/>
    <w:rsid w:val="006B1586"/>
    <w:rsid w:val="006B508E"/>
    <w:rsid w:val="006D634F"/>
    <w:rsid w:val="006F092D"/>
    <w:rsid w:val="006F2706"/>
    <w:rsid w:val="0070037C"/>
    <w:rsid w:val="00704EF7"/>
    <w:rsid w:val="00705607"/>
    <w:rsid w:val="00705A63"/>
    <w:rsid w:val="00710543"/>
    <w:rsid w:val="00720CA5"/>
    <w:rsid w:val="0072557E"/>
    <w:rsid w:val="00735921"/>
    <w:rsid w:val="00736230"/>
    <w:rsid w:val="00744C1C"/>
    <w:rsid w:val="0076279E"/>
    <w:rsid w:val="00771A3A"/>
    <w:rsid w:val="0077597B"/>
    <w:rsid w:val="007A1DCF"/>
    <w:rsid w:val="007A326D"/>
    <w:rsid w:val="007A4101"/>
    <w:rsid w:val="007A56D6"/>
    <w:rsid w:val="007B2E27"/>
    <w:rsid w:val="007B2E48"/>
    <w:rsid w:val="007B51AA"/>
    <w:rsid w:val="007C404C"/>
    <w:rsid w:val="007E0919"/>
    <w:rsid w:val="007F780F"/>
    <w:rsid w:val="00806FA5"/>
    <w:rsid w:val="008242B9"/>
    <w:rsid w:val="00825300"/>
    <w:rsid w:val="00826C6F"/>
    <w:rsid w:val="008338E4"/>
    <w:rsid w:val="00836850"/>
    <w:rsid w:val="00846948"/>
    <w:rsid w:val="00851A46"/>
    <w:rsid w:val="00856046"/>
    <w:rsid w:val="00857990"/>
    <w:rsid w:val="008D09AE"/>
    <w:rsid w:val="008D20F3"/>
    <w:rsid w:val="008D364E"/>
    <w:rsid w:val="008D438E"/>
    <w:rsid w:val="008E1213"/>
    <w:rsid w:val="008E26F9"/>
    <w:rsid w:val="008E43C0"/>
    <w:rsid w:val="008F3EFF"/>
    <w:rsid w:val="009110EB"/>
    <w:rsid w:val="00912834"/>
    <w:rsid w:val="00926521"/>
    <w:rsid w:val="0093100B"/>
    <w:rsid w:val="0095628D"/>
    <w:rsid w:val="0097297F"/>
    <w:rsid w:val="00972C80"/>
    <w:rsid w:val="00973833"/>
    <w:rsid w:val="009757FE"/>
    <w:rsid w:val="009D3E0F"/>
    <w:rsid w:val="009D51FA"/>
    <w:rsid w:val="00A072E6"/>
    <w:rsid w:val="00A1616D"/>
    <w:rsid w:val="00A220A5"/>
    <w:rsid w:val="00A22400"/>
    <w:rsid w:val="00A3693A"/>
    <w:rsid w:val="00A779E5"/>
    <w:rsid w:val="00A866DF"/>
    <w:rsid w:val="00A95375"/>
    <w:rsid w:val="00AA0DDF"/>
    <w:rsid w:val="00AA4762"/>
    <w:rsid w:val="00AD4A55"/>
    <w:rsid w:val="00AE479F"/>
    <w:rsid w:val="00B01131"/>
    <w:rsid w:val="00B03606"/>
    <w:rsid w:val="00B10B1E"/>
    <w:rsid w:val="00B4700E"/>
    <w:rsid w:val="00B47197"/>
    <w:rsid w:val="00B552BB"/>
    <w:rsid w:val="00B903C6"/>
    <w:rsid w:val="00BA76F1"/>
    <w:rsid w:val="00BC01B2"/>
    <w:rsid w:val="00BD48FA"/>
    <w:rsid w:val="00BE18A9"/>
    <w:rsid w:val="00BE3773"/>
    <w:rsid w:val="00C06465"/>
    <w:rsid w:val="00C106E5"/>
    <w:rsid w:val="00C13190"/>
    <w:rsid w:val="00C20921"/>
    <w:rsid w:val="00C23C12"/>
    <w:rsid w:val="00C26E9D"/>
    <w:rsid w:val="00C568A4"/>
    <w:rsid w:val="00C572E6"/>
    <w:rsid w:val="00C614A6"/>
    <w:rsid w:val="00C71075"/>
    <w:rsid w:val="00C72A83"/>
    <w:rsid w:val="00C800E6"/>
    <w:rsid w:val="00C80A64"/>
    <w:rsid w:val="00CA08CA"/>
    <w:rsid w:val="00CD0781"/>
    <w:rsid w:val="00CD4C28"/>
    <w:rsid w:val="00CF5258"/>
    <w:rsid w:val="00D044C4"/>
    <w:rsid w:val="00D0583A"/>
    <w:rsid w:val="00D26DB5"/>
    <w:rsid w:val="00D31BF3"/>
    <w:rsid w:val="00D41D57"/>
    <w:rsid w:val="00D425AB"/>
    <w:rsid w:val="00D47B06"/>
    <w:rsid w:val="00D628E7"/>
    <w:rsid w:val="00D653C6"/>
    <w:rsid w:val="00D70193"/>
    <w:rsid w:val="00D7346B"/>
    <w:rsid w:val="00D85C4C"/>
    <w:rsid w:val="00D86565"/>
    <w:rsid w:val="00D86C11"/>
    <w:rsid w:val="00DB0959"/>
    <w:rsid w:val="00DB4D4D"/>
    <w:rsid w:val="00DB5A53"/>
    <w:rsid w:val="00DE1F4A"/>
    <w:rsid w:val="00DF107B"/>
    <w:rsid w:val="00DF21F7"/>
    <w:rsid w:val="00E037DC"/>
    <w:rsid w:val="00E21960"/>
    <w:rsid w:val="00E441F4"/>
    <w:rsid w:val="00E5513C"/>
    <w:rsid w:val="00E55289"/>
    <w:rsid w:val="00E608D3"/>
    <w:rsid w:val="00E7649C"/>
    <w:rsid w:val="00E87A1C"/>
    <w:rsid w:val="00EB600D"/>
    <w:rsid w:val="00ED546A"/>
    <w:rsid w:val="00EF5163"/>
    <w:rsid w:val="00F0016D"/>
    <w:rsid w:val="00F115F8"/>
    <w:rsid w:val="00F231C4"/>
    <w:rsid w:val="00F500BA"/>
    <w:rsid w:val="00F54F90"/>
    <w:rsid w:val="00F67668"/>
    <w:rsid w:val="00F67A39"/>
    <w:rsid w:val="00F71F8B"/>
    <w:rsid w:val="00F77EFF"/>
    <w:rsid w:val="00F83050"/>
    <w:rsid w:val="00F87F31"/>
    <w:rsid w:val="00F9343C"/>
    <w:rsid w:val="00F95232"/>
    <w:rsid w:val="00FA5C19"/>
    <w:rsid w:val="00FB262B"/>
    <w:rsid w:val="00FB336E"/>
    <w:rsid w:val="00FC1D96"/>
    <w:rsid w:val="00FC4877"/>
    <w:rsid w:val="00FC57A1"/>
    <w:rsid w:val="00FF1AB3"/>
    <w:rsid w:val="00FF34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626F0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character" w:styleId="ac">
    <w:name w:val="Strong"/>
    <w:basedOn w:val="a0"/>
    <w:uiPriority w:val="22"/>
    <w:qFormat/>
    <w:rsid w:val="00474C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7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egrp365.ru/reestr?egrp=42:04:0207001:1074&amp;ref=b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FF4A38-92C3-4F1C-9E4D-6F90A4BC5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1405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79</cp:revision>
  <cp:lastPrinted>2024-03-19T01:52:00Z</cp:lastPrinted>
  <dcterms:created xsi:type="dcterms:W3CDTF">2019-03-01T06:54:00Z</dcterms:created>
  <dcterms:modified xsi:type="dcterms:W3CDTF">2024-03-19T01:52:00Z</dcterms:modified>
</cp:coreProperties>
</file>